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C" w:rsidRDefault="00FA563C" w:rsidP="00FA563C">
      <w:pPr>
        <w:rPr>
          <w:b/>
          <w:bCs/>
          <w:sz w:val="28"/>
        </w:rPr>
      </w:pPr>
    </w:p>
    <w:p w:rsidR="00490780" w:rsidRDefault="00FA563C" w:rsidP="00FA563C">
      <w:pPr>
        <w:ind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>Oświadczenie recenzenta o niewystępowaniu konfliktu interesów</w:t>
      </w:r>
    </w:p>
    <w:p w:rsidR="00490780" w:rsidRDefault="00490780" w:rsidP="00FA563C">
      <w:pPr>
        <w:spacing w:line="360" w:lineRule="auto"/>
        <w:jc w:val="center"/>
        <w:rPr>
          <w:b/>
          <w:bCs/>
          <w:sz w:val="28"/>
        </w:rPr>
      </w:pPr>
    </w:p>
    <w:p w:rsidR="00490780" w:rsidRDefault="00490780" w:rsidP="00FA563C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>Oświadczam, że między mną a</w:t>
      </w:r>
      <w:r w:rsidR="00FA563C">
        <w:rPr>
          <w:sz w:val="24"/>
        </w:rPr>
        <w:t xml:space="preserve"> </w:t>
      </w:r>
      <w:r w:rsidR="001F7429">
        <w:rPr>
          <w:sz w:val="24"/>
        </w:rPr>
        <w:t>[imię nazwisko stopień autora-ów / redaktora-ów]</w:t>
      </w:r>
      <w:r w:rsidR="00FA563C" w:rsidRPr="00FA563C">
        <w:rPr>
          <w:sz w:val="24"/>
        </w:rPr>
        <w:t xml:space="preserve">, </w:t>
      </w:r>
      <w:r w:rsidRPr="00FA563C">
        <w:rPr>
          <w:sz w:val="24"/>
        </w:rPr>
        <w:t xml:space="preserve">autorem </w:t>
      </w:r>
      <w:r w:rsidR="00FA563C">
        <w:rPr>
          <w:sz w:val="24"/>
        </w:rPr>
        <w:t xml:space="preserve">recenzowanej </w:t>
      </w:r>
      <w:r w:rsidRPr="00FA563C">
        <w:rPr>
          <w:sz w:val="24"/>
        </w:rPr>
        <w:t xml:space="preserve">publikacji </w:t>
      </w:r>
      <w:r w:rsidR="00FA563C">
        <w:rPr>
          <w:sz w:val="24"/>
        </w:rPr>
        <w:t xml:space="preserve">pt. </w:t>
      </w:r>
      <w:r w:rsidR="001F7429" w:rsidRPr="001F7429">
        <w:rPr>
          <w:iCs/>
          <w:sz w:val="24"/>
        </w:rPr>
        <w:t>[tytuł publikacji]</w:t>
      </w:r>
      <w:r w:rsidR="00FA563C" w:rsidRPr="001F7429">
        <w:rPr>
          <w:iCs/>
          <w:sz w:val="24"/>
        </w:rPr>
        <w:t xml:space="preserve"> </w:t>
      </w:r>
      <w:r>
        <w:rPr>
          <w:sz w:val="24"/>
        </w:rPr>
        <w:t>nie występuje konflikt interesów, czyli:</w:t>
      </w:r>
    </w:p>
    <w:p w:rsidR="00490780" w:rsidRDefault="00490780" w:rsidP="00FA563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4"/>
        </w:rPr>
      </w:pPr>
      <w:r>
        <w:rPr>
          <w:sz w:val="24"/>
        </w:rPr>
        <w:t>nie występują bezpośrednie relacje osobiste (pokrewieństwo, związki prawne, konflikt);</w:t>
      </w:r>
    </w:p>
    <w:p w:rsidR="00490780" w:rsidRDefault="00490780" w:rsidP="00FA563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4"/>
        </w:rPr>
      </w:pPr>
      <w:r>
        <w:rPr>
          <w:sz w:val="24"/>
        </w:rPr>
        <w:t>nie zachodzą relacje podległości zawodowej;</w:t>
      </w:r>
    </w:p>
    <w:p w:rsidR="00490780" w:rsidRDefault="00490780" w:rsidP="00FA563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4"/>
        </w:rPr>
      </w:pPr>
      <w:r>
        <w:rPr>
          <w:sz w:val="24"/>
        </w:rPr>
        <w:t>nie była prowadzona bezpośredni</w:t>
      </w:r>
      <w:r w:rsidR="002249B3">
        <w:rPr>
          <w:sz w:val="24"/>
        </w:rPr>
        <w:t>a</w:t>
      </w:r>
      <w:bookmarkStart w:id="0" w:name="_GoBack"/>
      <w:bookmarkEnd w:id="0"/>
      <w:r>
        <w:rPr>
          <w:sz w:val="24"/>
        </w:rPr>
        <w:t xml:space="preserve"> współpraca naukowa w ciągu ostatnich dwóch lat poprzedzających przygotowanie recenzji.</w:t>
      </w:r>
    </w:p>
    <w:p w:rsidR="00490780" w:rsidRDefault="00490780">
      <w:pPr>
        <w:autoSpaceDE w:val="0"/>
        <w:autoSpaceDN w:val="0"/>
        <w:adjustRightInd w:val="0"/>
        <w:ind w:left="680"/>
        <w:rPr>
          <w:sz w:val="24"/>
        </w:rPr>
      </w:pPr>
    </w:p>
    <w:p w:rsidR="00490780" w:rsidRDefault="00490780">
      <w:pPr>
        <w:autoSpaceDE w:val="0"/>
        <w:autoSpaceDN w:val="0"/>
        <w:adjustRightInd w:val="0"/>
        <w:rPr>
          <w:sz w:val="20"/>
          <w:szCs w:val="20"/>
        </w:rPr>
      </w:pPr>
    </w:p>
    <w:p w:rsidR="00490780" w:rsidRDefault="00490780">
      <w:pPr>
        <w:autoSpaceDE w:val="0"/>
        <w:autoSpaceDN w:val="0"/>
        <w:adjustRightInd w:val="0"/>
        <w:rPr>
          <w:sz w:val="20"/>
          <w:szCs w:val="20"/>
        </w:rPr>
      </w:pPr>
    </w:p>
    <w:p w:rsidR="00490780" w:rsidRDefault="00490780">
      <w:pPr>
        <w:autoSpaceDE w:val="0"/>
        <w:autoSpaceDN w:val="0"/>
        <w:adjustRightInd w:val="0"/>
        <w:rPr>
          <w:sz w:val="18"/>
          <w:szCs w:val="18"/>
        </w:rPr>
      </w:pPr>
    </w:p>
    <w:p w:rsidR="000E0536" w:rsidRDefault="000E0536" w:rsidP="000E0536">
      <w:pPr>
        <w:spacing w:line="360" w:lineRule="auto"/>
        <w:ind w:firstLine="709"/>
        <w:rPr>
          <w:rFonts w:eastAsia="Calibri"/>
        </w:rPr>
      </w:pPr>
    </w:p>
    <w:p w:rsidR="000E0536" w:rsidRPr="00EB3241" w:rsidRDefault="000E0536" w:rsidP="000E0536">
      <w:pPr>
        <w:spacing w:line="360" w:lineRule="auto"/>
        <w:ind w:firstLine="709"/>
        <w:rPr>
          <w:rFonts w:eastAsia="Calibri"/>
        </w:rPr>
      </w:pPr>
    </w:p>
    <w:p w:rsidR="000E0536" w:rsidRPr="00EB3241" w:rsidRDefault="000E0536" w:rsidP="000E0536">
      <w:pPr>
        <w:spacing w:line="280" w:lineRule="atLeast"/>
        <w:jc w:val="both"/>
        <w:rPr>
          <w:rFonts w:eastAsia="Calibri"/>
        </w:rPr>
      </w:pPr>
      <w:r w:rsidRPr="00EB3241">
        <w:rPr>
          <w:rFonts w:eastAsia="Calibri"/>
        </w:rPr>
        <w:t>----------------------------</w:t>
      </w:r>
      <w:r w:rsidRPr="00EB3241">
        <w:rPr>
          <w:rFonts w:eastAsia="Calibri"/>
        </w:rPr>
        <w:tab/>
      </w:r>
      <w:r w:rsidRPr="00EB3241">
        <w:rPr>
          <w:rFonts w:eastAsia="Calibri"/>
        </w:rPr>
        <w:tab/>
      </w:r>
      <w:r w:rsidRPr="00EB3241">
        <w:rPr>
          <w:rFonts w:eastAsia="Calibri"/>
        </w:rPr>
        <w:tab/>
      </w:r>
      <w:r w:rsidRPr="00EB3241">
        <w:rPr>
          <w:rFonts w:eastAsia="Calibri"/>
        </w:rPr>
        <w:tab/>
      </w:r>
      <w:r w:rsidRPr="00EB3241">
        <w:rPr>
          <w:rFonts w:eastAsia="Calibri"/>
        </w:rPr>
        <w:tab/>
      </w:r>
      <w:r w:rsidRPr="00EB3241">
        <w:rPr>
          <w:rFonts w:eastAsia="Calibri"/>
        </w:rPr>
        <w:tab/>
      </w:r>
      <w:r w:rsidRPr="00EB3241">
        <w:rPr>
          <w:rFonts w:eastAsia="Calibri"/>
        </w:rPr>
        <w:tab/>
        <w:t xml:space="preserve"> ----------------------------</w:t>
      </w:r>
    </w:p>
    <w:p w:rsidR="00FA563C" w:rsidRDefault="000E0536" w:rsidP="000E0536">
      <w:pPr>
        <w:spacing w:line="280" w:lineRule="atLeast"/>
        <w:ind w:hanging="4566"/>
        <w:jc w:val="both"/>
        <w:rPr>
          <w:sz w:val="18"/>
          <w:szCs w:val="18"/>
        </w:rPr>
      </w:pPr>
      <w:r w:rsidRPr="00EB3241">
        <w:rPr>
          <w:rFonts w:eastAsia="Calibri"/>
        </w:rPr>
        <w:t>data i miejsce</w:t>
      </w:r>
      <w:r w:rsidRPr="00EB3241">
        <w:rPr>
          <w:rFonts w:eastAsia="Calibri"/>
        </w:rPr>
        <w:tab/>
      </w:r>
      <w:r w:rsidRPr="00EB3241">
        <w:rPr>
          <w:rFonts w:eastAsia="Calibri"/>
          <w:sz w:val="18"/>
          <w:szCs w:val="18"/>
        </w:rPr>
        <w:t>Miejscowość, data</w:t>
      </w:r>
      <w:r w:rsidRPr="00EB3241">
        <w:rPr>
          <w:rFonts w:eastAsia="Calibri"/>
        </w:rPr>
        <w:t xml:space="preserve"> </w:t>
      </w:r>
      <w:r w:rsidRPr="00EB3241">
        <w:rPr>
          <w:rFonts w:eastAsia="Calibri"/>
        </w:rPr>
        <w:tab/>
      </w:r>
      <w:r w:rsidRPr="00EB3241">
        <w:rPr>
          <w:rFonts w:eastAsia="Calibri"/>
        </w:rPr>
        <w:tab/>
      </w:r>
      <w:r w:rsidRPr="00EB3241">
        <w:rPr>
          <w:rFonts w:eastAsia="Calibri"/>
        </w:rPr>
        <w:tab/>
      </w:r>
      <w:r w:rsidRPr="00EB3241">
        <w:rPr>
          <w:rFonts w:eastAsia="Calibri"/>
        </w:rPr>
        <w:tab/>
      </w:r>
      <w:r w:rsidRPr="00EB3241">
        <w:rPr>
          <w:rFonts w:eastAsia="Calibri"/>
        </w:rPr>
        <w:tab/>
      </w:r>
      <w:r w:rsidRPr="00EB3241">
        <w:rPr>
          <w:rFonts w:eastAsia="Calibri"/>
        </w:rPr>
        <w:tab/>
      </w:r>
      <w:r w:rsidRPr="00EB3241">
        <w:rPr>
          <w:rFonts w:eastAsia="Calibri"/>
        </w:rPr>
        <w:tab/>
      </w:r>
      <w:r>
        <w:rPr>
          <w:rFonts w:eastAsia="Calibri"/>
        </w:rPr>
        <w:t xml:space="preserve">                </w:t>
      </w:r>
      <w:r w:rsidR="00FA563C" w:rsidRPr="002B3E0D">
        <w:rPr>
          <w:sz w:val="18"/>
          <w:szCs w:val="18"/>
        </w:rPr>
        <w:t>(podpis autora recenzji)</w:t>
      </w:r>
    </w:p>
    <w:p w:rsidR="00490780" w:rsidRDefault="00490780">
      <w:pPr>
        <w:jc w:val="both"/>
        <w:rPr>
          <w:b/>
          <w:bCs/>
          <w:sz w:val="28"/>
        </w:rPr>
      </w:pPr>
    </w:p>
    <w:sectPr w:rsidR="00490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E18" w:rsidRDefault="00186E18" w:rsidP="002B3E0D">
      <w:r>
        <w:separator/>
      </w:r>
    </w:p>
  </w:endnote>
  <w:endnote w:type="continuationSeparator" w:id="0">
    <w:p w:rsidR="00186E18" w:rsidRDefault="00186E18" w:rsidP="002B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E18" w:rsidRDefault="00186E18" w:rsidP="002B3E0D">
      <w:r>
        <w:separator/>
      </w:r>
    </w:p>
  </w:footnote>
  <w:footnote w:type="continuationSeparator" w:id="0">
    <w:p w:rsidR="00186E18" w:rsidRDefault="00186E18" w:rsidP="002B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00E80"/>
    <w:multiLevelType w:val="hybridMultilevel"/>
    <w:tmpl w:val="CB6463C2"/>
    <w:lvl w:ilvl="0" w:tplc="0415001B">
      <w:start w:val="1"/>
      <w:numFmt w:val="lowerRoman"/>
      <w:lvlText w:val="%1."/>
      <w:lvlJc w:val="right"/>
      <w:pPr>
        <w:tabs>
          <w:tab w:val="num" w:pos="511"/>
        </w:tabs>
        <w:ind w:left="454" w:hanging="22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4033135C"/>
    <w:multiLevelType w:val="hybridMultilevel"/>
    <w:tmpl w:val="D0141C9E"/>
    <w:lvl w:ilvl="0" w:tplc="04150017">
      <w:start w:val="1"/>
      <w:numFmt w:val="lowerLetter"/>
      <w:lvlText w:val="%1)"/>
      <w:lvlJc w:val="left"/>
      <w:pPr>
        <w:tabs>
          <w:tab w:val="num" w:pos="511"/>
        </w:tabs>
        <w:ind w:left="454" w:hanging="22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47775538"/>
    <w:multiLevelType w:val="hybridMultilevel"/>
    <w:tmpl w:val="231C48DE"/>
    <w:lvl w:ilvl="0" w:tplc="04150001">
      <w:start w:val="1"/>
      <w:numFmt w:val="bullet"/>
      <w:lvlText w:val=""/>
      <w:lvlJc w:val="left"/>
      <w:pPr>
        <w:ind w:left="-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3" w15:restartNumberingAfterBreak="0">
    <w:nsid w:val="599B5E96"/>
    <w:multiLevelType w:val="hybridMultilevel"/>
    <w:tmpl w:val="FB64DA92"/>
    <w:lvl w:ilvl="0" w:tplc="E5965BDE">
      <w:start w:val="1"/>
      <w:numFmt w:val="bullet"/>
      <w:lvlText w:val=""/>
      <w:lvlJc w:val="left"/>
      <w:pPr>
        <w:tabs>
          <w:tab w:val="num" w:pos="1220"/>
        </w:tabs>
        <w:ind w:left="1163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3C"/>
    <w:rsid w:val="000E0536"/>
    <w:rsid w:val="00186E18"/>
    <w:rsid w:val="001F7429"/>
    <w:rsid w:val="002249B3"/>
    <w:rsid w:val="002B3E0D"/>
    <w:rsid w:val="00490780"/>
    <w:rsid w:val="00A4603D"/>
    <w:rsid w:val="00C73DE4"/>
    <w:rsid w:val="00C94244"/>
    <w:rsid w:val="00D5604F"/>
    <w:rsid w:val="00FA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C60C7"/>
  <w15:docId w15:val="{BDBB40FF-0FA9-47E2-BB6D-C57ECCD3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3E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3E0D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B3E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3E0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RECENZENTA O NIEWYSTĘPOWANIU KONFLIKTU INTERESÓW</vt:lpstr>
    </vt:vector>
  </TitlesOfParts>
  <Company>Hewlett-Packard Company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RECENZENTA O NIEWYSTĘPOWANIU KONFLIKTU INTERESÓW</dc:title>
  <dc:creator>Administrator</dc:creator>
  <cp:lastModifiedBy>Mac</cp:lastModifiedBy>
  <cp:revision>5</cp:revision>
  <dcterms:created xsi:type="dcterms:W3CDTF">2021-07-28T19:14:00Z</dcterms:created>
  <dcterms:modified xsi:type="dcterms:W3CDTF">2021-11-02T08:59:00Z</dcterms:modified>
</cp:coreProperties>
</file>